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63" w:rsidRPr="0073735D" w:rsidRDefault="00854563" w:rsidP="00854563">
      <w:pPr>
        <w:rPr>
          <w:rFonts w:ascii="黑体" w:eastAsia="黑体" w:hAnsi="等线"/>
          <w:sz w:val="32"/>
          <w:szCs w:val="32"/>
        </w:rPr>
      </w:pPr>
      <w:bookmarkStart w:id="0" w:name="_GoBack"/>
      <w:bookmarkEnd w:id="0"/>
      <w:r w:rsidRPr="0073735D">
        <w:rPr>
          <w:rFonts w:ascii="黑体" w:eastAsia="黑体" w:hAnsi="等线" w:hint="eastAsia"/>
          <w:sz w:val="32"/>
          <w:szCs w:val="32"/>
        </w:rPr>
        <w:t>附件3</w:t>
      </w:r>
    </w:p>
    <w:p w:rsidR="00854563" w:rsidRPr="009C0B03" w:rsidRDefault="00854563" w:rsidP="00854563">
      <w:pPr>
        <w:jc w:val="center"/>
        <w:rPr>
          <w:rFonts w:ascii="方正小标宋简体" w:eastAsia="方正小标宋简体" w:hAnsi="等线"/>
          <w:sz w:val="44"/>
          <w:szCs w:val="44"/>
        </w:rPr>
      </w:pPr>
      <w:r w:rsidRPr="0073735D">
        <w:rPr>
          <w:rFonts w:ascii="方正小标宋简体" w:eastAsia="方正小标宋简体" w:hAnsi="等线" w:hint="eastAsia"/>
          <w:sz w:val="44"/>
          <w:szCs w:val="44"/>
        </w:rPr>
        <w:t>自治区普通高校</w:t>
      </w:r>
      <w:r w:rsidRPr="009C0B03">
        <w:rPr>
          <w:rFonts w:ascii="方正小标宋简体" w:eastAsia="方正小标宋简体" w:hAnsi="等线" w:hint="eastAsia"/>
          <w:sz w:val="44"/>
          <w:szCs w:val="44"/>
        </w:rPr>
        <w:t>留学生疫情防控</w:t>
      </w:r>
      <w:r w:rsidRPr="0073735D">
        <w:rPr>
          <w:rFonts w:ascii="方正小标宋简体" w:eastAsia="方正小标宋简体" w:hAnsi="等线" w:hint="eastAsia"/>
          <w:sz w:val="44"/>
          <w:szCs w:val="44"/>
        </w:rPr>
        <w:t>工作检查</w:t>
      </w:r>
      <w:r w:rsidRPr="009C0B03">
        <w:rPr>
          <w:rFonts w:ascii="方正小标宋简体" w:eastAsia="方正小标宋简体" w:hAnsi="等线" w:hint="eastAsia"/>
          <w:sz w:val="44"/>
          <w:szCs w:val="44"/>
        </w:rPr>
        <w:t>清单</w:t>
      </w:r>
    </w:p>
    <w:p w:rsidR="00854563" w:rsidRPr="006E2391" w:rsidRDefault="006E2391" w:rsidP="002B0E1D">
      <w:pPr>
        <w:ind w:firstLineChars="150" w:firstLine="480"/>
        <w:jc w:val="center"/>
        <w:rPr>
          <w:rFonts w:ascii="楷体_GB2312" w:eastAsia="楷体_GB2312" w:hAnsi="等线"/>
          <w:sz w:val="32"/>
          <w:szCs w:val="32"/>
        </w:rPr>
      </w:pPr>
      <w:r w:rsidRPr="006E2391">
        <w:rPr>
          <w:rFonts w:ascii="楷体_GB2312" w:eastAsia="楷体_GB2312" w:hAnsi="等线" w:hint="eastAsia"/>
          <w:sz w:val="32"/>
          <w:szCs w:val="32"/>
        </w:rPr>
        <w:t>（时间：    年   月   日）</w:t>
      </w:r>
    </w:p>
    <w:p w:rsidR="00854563" w:rsidRPr="00BC4F8C" w:rsidRDefault="00854563" w:rsidP="002B0E1D">
      <w:pPr>
        <w:ind w:firstLineChars="150" w:firstLine="480"/>
        <w:rPr>
          <w:rFonts w:ascii="楷体_GB2312" w:eastAsia="楷体_GB2312" w:hAnsi="等线"/>
          <w:sz w:val="32"/>
          <w:szCs w:val="32"/>
        </w:rPr>
      </w:pPr>
      <w:r w:rsidRPr="00BC4F8C">
        <w:rPr>
          <w:rFonts w:ascii="楷体_GB2312" w:eastAsia="楷体_GB2312" w:hAnsi="等线" w:hint="eastAsia"/>
          <w:sz w:val="32"/>
          <w:szCs w:val="32"/>
        </w:rPr>
        <w:t>表1：防控工作总体安排和部署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854563" w:rsidRPr="009C0B03" w:rsidTr="00BC4F8C">
        <w:tc>
          <w:tcPr>
            <w:tcW w:w="1743" w:type="dxa"/>
          </w:tcPr>
          <w:p w:rsidR="00854563" w:rsidRPr="00BC4F8C" w:rsidRDefault="002B0E1D" w:rsidP="00494D33">
            <w:pPr>
              <w:spacing w:line="360" w:lineRule="exact"/>
              <w:rPr>
                <w:rFonts w:ascii="黑体" w:eastAsia="黑体"/>
                <w:szCs w:val="22"/>
              </w:rPr>
            </w:pPr>
            <w:r>
              <w:rPr>
                <w:rFonts w:ascii="黑体" w:eastAsia="黑体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5080</wp:posOffset>
                      </wp:positionV>
                      <wp:extent cx="1104900" cy="1257300"/>
                      <wp:effectExtent l="0" t="0" r="19050" b="19050"/>
                      <wp:wrapNone/>
                      <wp:docPr id="10" name="直接箭头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125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" o:spid="_x0000_s1026" type="#_x0000_t32" style="position:absolute;left:0;text-align:left;margin-left:-4.95pt;margin-top:.4pt;width:87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"/>
                  </w:pict>
                </mc:Fallback>
              </mc:AlternateContent>
            </w:r>
          </w:p>
          <w:p w:rsidR="00854563" w:rsidRPr="00BC4F8C" w:rsidRDefault="00854563" w:rsidP="00494D33">
            <w:pPr>
              <w:spacing w:line="360" w:lineRule="exact"/>
              <w:ind w:firstLineChars="300" w:firstLine="630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检查内容</w:t>
            </w:r>
          </w:p>
          <w:p w:rsidR="00854563" w:rsidRPr="00BC4F8C" w:rsidRDefault="00854563" w:rsidP="00494D33">
            <w:pPr>
              <w:spacing w:line="360" w:lineRule="exact"/>
              <w:rPr>
                <w:rFonts w:ascii="黑体" w:eastAsia="黑体"/>
                <w:szCs w:val="22"/>
              </w:rPr>
            </w:pPr>
          </w:p>
          <w:p w:rsidR="00854563" w:rsidRPr="00BC4F8C" w:rsidRDefault="00854563" w:rsidP="00494D33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高校名称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学习贯彻中央和自治区疫情防控工作讲话、通知、通报有无文件保存，学习安排和记录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4B5CEC">
            <w:pPr>
              <w:spacing w:line="360" w:lineRule="exact"/>
              <w:jc w:val="center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学校总体疫情防控工作方案中有无留学生疫情防控工作安排部署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学院有无制定的具体防控工作方案和应急突发工作预案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学校24小时值班安排及值班记录，工作日志中有无留学生工作内容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国际学院24小时值班安排及值班记录、工作日志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留学生驻地24小时值班安排及值班记录、工作日志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学院联系、掌握留学生动态制度和办法</w:t>
            </w:r>
          </w:p>
        </w:tc>
      </w:tr>
      <w:tr w:rsidR="00854563" w:rsidRPr="009C0B03" w:rsidTr="00BC4F8C">
        <w:trPr>
          <w:trHeight w:hRule="exact"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宁夏大学</w:t>
            </w:r>
          </w:p>
        </w:tc>
        <w:tc>
          <w:tcPr>
            <w:tcW w:w="1743" w:type="dxa"/>
          </w:tcPr>
          <w:p w:rsidR="00854563" w:rsidRPr="00BC4F8C" w:rsidRDefault="00854563" w:rsidP="00494D33">
            <w:pPr>
              <w:spacing w:line="360" w:lineRule="exact"/>
              <w:rPr>
                <w:sz w:val="24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hRule="exact"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宁夏医科大学</w:t>
            </w:r>
          </w:p>
        </w:tc>
        <w:tc>
          <w:tcPr>
            <w:tcW w:w="1743" w:type="dxa"/>
          </w:tcPr>
          <w:p w:rsidR="00854563" w:rsidRPr="00BC4F8C" w:rsidRDefault="00854563" w:rsidP="00494D33">
            <w:pPr>
              <w:spacing w:line="360" w:lineRule="exact"/>
              <w:rPr>
                <w:sz w:val="24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hRule="exact"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北方民族大学</w:t>
            </w:r>
          </w:p>
        </w:tc>
        <w:tc>
          <w:tcPr>
            <w:tcW w:w="1743" w:type="dxa"/>
          </w:tcPr>
          <w:p w:rsidR="00854563" w:rsidRPr="00BC4F8C" w:rsidRDefault="00854563" w:rsidP="00494D33">
            <w:pPr>
              <w:spacing w:line="360" w:lineRule="exact"/>
              <w:rPr>
                <w:sz w:val="24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hRule="exact"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银川能源学院</w:t>
            </w:r>
          </w:p>
        </w:tc>
        <w:tc>
          <w:tcPr>
            <w:tcW w:w="1743" w:type="dxa"/>
          </w:tcPr>
          <w:p w:rsidR="00854563" w:rsidRPr="00BC4F8C" w:rsidRDefault="00854563" w:rsidP="00494D33">
            <w:pPr>
              <w:spacing w:line="360" w:lineRule="exact"/>
              <w:rPr>
                <w:sz w:val="24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</w:tbl>
    <w:p w:rsidR="00854563" w:rsidRDefault="00854563" w:rsidP="00854563">
      <w:pPr>
        <w:ind w:firstLineChars="200" w:firstLine="640"/>
        <w:rPr>
          <w:rFonts w:ascii="等线" w:eastAsia="等线" w:hAnsi="等线"/>
          <w:sz w:val="32"/>
          <w:szCs w:val="32"/>
        </w:rPr>
      </w:pPr>
    </w:p>
    <w:p w:rsidR="00854563" w:rsidRDefault="00854563" w:rsidP="00854563">
      <w:pPr>
        <w:widowControl/>
        <w:jc w:val="left"/>
        <w:rPr>
          <w:rFonts w:ascii="等线" w:eastAsia="等线" w:hAnsi="等线"/>
          <w:sz w:val="32"/>
          <w:szCs w:val="32"/>
        </w:rPr>
      </w:pPr>
      <w:r>
        <w:rPr>
          <w:rFonts w:ascii="等线" w:eastAsia="等线" w:hAnsi="等线"/>
          <w:sz w:val="32"/>
          <w:szCs w:val="32"/>
        </w:rPr>
        <w:br w:type="page"/>
      </w:r>
    </w:p>
    <w:p w:rsidR="00854563" w:rsidRPr="00BC4F8C" w:rsidRDefault="00854563" w:rsidP="002B0E1D">
      <w:pPr>
        <w:ind w:firstLineChars="150" w:firstLine="480"/>
        <w:rPr>
          <w:rFonts w:ascii="楷体_GB2312" w:eastAsia="楷体_GB2312" w:hAnsi="等线"/>
          <w:sz w:val="32"/>
          <w:szCs w:val="32"/>
        </w:rPr>
      </w:pPr>
      <w:r w:rsidRPr="00BC4F8C">
        <w:rPr>
          <w:rFonts w:ascii="楷体_GB2312" w:eastAsia="楷体_GB2312" w:hAnsi="等线" w:hint="eastAsia"/>
          <w:sz w:val="32"/>
          <w:szCs w:val="32"/>
        </w:rPr>
        <w:lastRenderedPageBreak/>
        <w:t>表2：</w:t>
      </w:r>
      <w:r w:rsidRPr="00BC4F8C">
        <w:rPr>
          <w:rFonts w:ascii="楷体_GB2312" w:eastAsia="楷体_GB2312" w:hAnsi="等线"/>
          <w:sz w:val="32"/>
          <w:szCs w:val="32"/>
        </w:rPr>
        <w:t>防控</w:t>
      </w:r>
      <w:r w:rsidRPr="00BC4F8C">
        <w:rPr>
          <w:rFonts w:ascii="楷体_GB2312" w:eastAsia="楷体_GB2312" w:hAnsi="等线" w:hint="eastAsia"/>
          <w:sz w:val="32"/>
          <w:szCs w:val="32"/>
        </w:rPr>
        <w:t>工作具体</w:t>
      </w:r>
      <w:r w:rsidRPr="00BC4F8C">
        <w:rPr>
          <w:rFonts w:ascii="楷体_GB2312" w:eastAsia="楷体_GB2312" w:hAnsi="等线"/>
          <w:sz w:val="32"/>
          <w:szCs w:val="32"/>
        </w:rPr>
        <w:t>措施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854563" w:rsidRPr="009C0B03" w:rsidTr="00BC4F8C">
        <w:tc>
          <w:tcPr>
            <w:tcW w:w="1743" w:type="dxa"/>
          </w:tcPr>
          <w:p w:rsidR="00854563" w:rsidRPr="00BC4F8C" w:rsidRDefault="002B0E1D" w:rsidP="00494D33">
            <w:pPr>
              <w:spacing w:line="360" w:lineRule="exact"/>
              <w:rPr>
                <w:rFonts w:ascii="黑体" w:eastAsia="黑体"/>
                <w:szCs w:val="22"/>
              </w:rPr>
            </w:pPr>
            <w:r>
              <w:rPr>
                <w:rFonts w:ascii="黑体" w:eastAsia="黑体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10795</wp:posOffset>
                      </wp:positionV>
                      <wp:extent cx="1114425" cy="1600200"/>
                      <wp:effectExtent l="0" t="0" r="28575" b="19050"/>
                      <wp:wrapNone/>
                      <wp:docPr id="9" name="直接箭头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160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9" o:spid="_x0000_s1026" type="#_x0000_t32" style="position:absolute;left:0;text-align:left;margin-left:-6.45pt;margin-top:.85pt;width:87.7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"/>
                  </w:pict>
                </mc:Fallback>
              </mc:AlternateContent>
            </w:r>
          </w:p>
          <w:p w:rsidR="00854563" w:rsidRPr="00BC4F8C" w:rsidRDefault="00854563" w:rsidP="00494D33">
            <w:pPr>
              <w:spacing w:line="360" w:lineRule="exact"/>
              <w:ind w:firstLineChars="150" w:firstLine="315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检查内容</w:t>
            </w:r>
          </w:p>
          <w:p w:rsidR="00854563" w:rsidRPr="00BC4F8C" w:rsidRDefault="00854563" w:rsidP="00494D33">
            <w:pPr>
              <w:spacing w:line="360" w:lineRule="exact"/>
              <w:rPr>
                <w:rFonts w:ascii="黑体" w:eastAsia="黑体"/>
                <w:szCs w:val="22"/>
              </w:rPr>
            </w:pPr>
          </w:p>
          <w:p w:rsidR="00854563" w:rsidRPr="00BC4F8C" w:rsidRDefault="00854563" w:rsidP="00494D33">
            <w:pPr>
              <w:spacing w:line="360" w:lineRule="exact"/>
              <w:rPr>
                <w:rFonts w:ascii="黑体" w:eastAsia="黑体"/>
                <w:szCs w:val="22"/>
              </w:rPr>
            </w:pPr>
          </w:p>
          <w:p w:rsidR="00854563" w:rsidRPr="00BC4F8C" w:rsidRDefault="00854563" w:rsidP="00494D33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高校名称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对实行校园封闭管理的措施和办法，张贴或以微信、微信群等方式发送的告知书、通知、严明规定的说明等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对在校学生健康监测及跟踪的措施、办法。有无相关记录。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提供给学生体温仪、口罩、洗手液、消毒液等物品的具体清单、登记记录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对学生驻地、餐饮、活动地点卫生清洁、消毒的工作安排和管理办法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留学生食堂、窗口及学生专用厨房物品采购、卫生管理、取餐、送餐办法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对返校学生的健康、在外停留和途中活动信息的跟踪、在校隔离观察的办法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对滞留在外留学生的联系、通信、跟踪掌握动态的措施和办法</w:t>
            </w:r>
          </w:p>
        </w:tc>
      </w:tr>
      <w:tr w:rsidR="00854563" w:rsidRPr="009C0B03" w:rsidTr="00BC4F8C">
        <w:trPr>
          <w:trHeight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宁夏大学</w:t>
            </w: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宁夏医科大学</w:t>
            </w: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北方民族大学</w:t>
            </w: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银川能源学院</w:t>
            </w: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</w:tbl>
    <w:p w:rsidR="00854563" w:rsidRDefault="00854563" w:rsidP="00854563">
      <w:pPr>
        <w:ind w:firstLineChars="200" w:firstLine="640"/>
        <w:rPr>
          <w:rFonts w:ascii="等线" w:eastAsia="等线" w:hAnsi="等线"/>
          <w:sz w:val="32"/>
          <w:szCs w:val="32"/>
        </w:rPr>
      </w:pPr>
    </w:p>
    <w:p w:rsidR="00854563" w:rsidRDefault="00854563" w:rsidP="00854563">
      <w:pPr>
        <w:widowControl/>
        <w:jc w:val="left"/>
        <w:rPr>
          <w:rFonts w:ascii="等线" w:eastAsia="等线" w:hAnsi="等线"/>
          <w:sz w:val="32"/>
          <w:szCs w:val="32"/>
        </w:rPr>
      </w:pPr>
      <w:r>
        <w:rPr>
          <w:rFonts w:ascii="等线" w:eastAsia="等线" w:hAnsi="等线"/>
          <w:sz w:val="32"/>
          <w:szCs w:val="32"/>
        </w:rPr>
        <w:br w:type="page"/>
      </w:r>
    </w:p>
    <w:p w:rsidR="00854563" w:rsidRPr="00BC4F8C" w:rsidRDefault="00854563" w:rsidP="002B0E1D">
      <w:pPr>
        <w:ind w:firstLineChars="150" w:firstLine="480"/>
        <w:rPr>
          <w:rFonts w:ascii="楷体_GB2312" w:eastAsia="楷体_GB2312" w:hAnsi="等线"/>
          <w:sz w:val="32"/>
          <w:szCs w:val="32"/>
        </w:rPr>
      </w:pPr>
      <w:r w:rsidRPr="00BC4F8C">
        <w:rPr>
          <w:rFonts w:ascii="楷体_GB2312" w:eastAsia="楷体_GB2312" w:hAnsi="等线" w:hint="eastAsia"/>
          <w:sz w:val="32"/>
          <w:szCs w:val="32"/>
        </w:rPr>
        <w:lastRenderedPageBreak/>
        <w:t>表</w:t>
      </w:r>
      <w:r w:rsidR="00BC4F8C" w:rsidRPr="00BC4F8C">
        <w:rPr>
          <w:rFonts w:ascii="楷体_GB2312" w:eastAsia="楷体_GB2312" w:hAnsi="等线" w:hint="eastAsia"/>
          <w:sz w:val="32"/>
          <w:szCs w:val="32"/>
        </w:rPr>
        <w:t>3</w:t>
      </w:r>
      <w:r w:rsidR="00BC4F8C">
        <w:rPr>
          <w:rFonts w:ascii="楷体_GB2312" w:eastAsia="楷体_GB2312" w:hAnsi="等线" w:hint="eastAsia"/>
          <w:sz w:val="32"/>
          <w:szCs w:val="32"/>
        </w:rPr>
        <w:t>：</w:t>
      </w:r>
      <w:r w:rsidRPr="00BC4F8C">
        <w:rPr>
          <w:rFonts w:ascii="楷体_GB2312" w:eastAsia="楷体_GB2312" w:hAnsi="等线" w:hint="eastAsia"/>
          <w:sz w:val="32"/>
          <w:szCs w:val="32"/>
        </w:rPr>
        <w:t>关爱服务</w:t>
      </w:r>
      <w:r w:rsidRPr="00BC4F8C">
        <w:rPr>
          <w:rFonts w:ascii="楷体_GB2312" w:eastAsia="楷体_GB2312" w:hAnsi="等线"/>
          <w:sz w:val="32"/>
          <w:szCs w:val="32"/>
        </w:rPr>
        <w:t>、</w:t>
      </w:r>
      <w:r w:rsidRPr="00BC4F8C">
        <w:rPr>
          <w:rFonts w:ascii="楷体_GB2312" w:eastAsia="楷体_GB2312" w:hAnsi="等线" w:hint="eastAsia"/>
          <w:sz w:val="32"/>
          <w:szCs w:val="32"/>
        </w:rPr>
        <w:t>宣传</w:t>
      </w:r>
      <w:r w:rsidRPr="00BC4F8C">
        <w:rPr>
          <w:rFonts w:ascii="楷体_GB2312" w:eastAsia="楷体_GB2312" w:hAnsi="等线"/>
          <w:sz w:val="32"/>
          <w:szCs w:val="32"/>
        </w:rPr>
        <w:t>引导和信息报送</w:t>
      </w:r>
      <w:r w:rsidRPr="00BC4F8C">
        <w:rPr>
          <w:rFonts w:ascii="楷体_GB2312" w:eastAsia="楷体_GB2312" w:hAnsi="等线" w:hint="eastAsia"/>
          <w:sz w:val="32"/>
          <w:szCs w:val="32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854563" w:rsidRPr="009C0B03" w:rsidTr="00BC4F8C">
        <w:tc>
          <w:tcPr>
            <w:tcW w:w="1743" w:type="dxa"/>
          </w:tcPr>
          <w:p w:rsidR="00854563" w:rsidRPr="00BC4F8C" w:rsidRDefault="002B0E1D" w:rsidP="00494D33">
            <w:pPr>
              <w:spacing w:line="360" w:lineRule="exact"/>
              <w:rPr>
                <w:rFonts w:ascii="黑体" w:eastAsia="黑体"/>
                <w:szCs w:val="22"/>
              </w:rPr>
            </w:pPr>
            <w:r>
              <w:rPr>
                <w:rFonts w:ascii="黑体" w:eastAsia="黑体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10795</wp:posOffset>
                      </wp:positionV>
                      <wp:extent cx="1047750" cy="1104900"/>
                      <wp:effectExtent l="0" t="0" r="19050" b="19050"/>
                      <wp:wrapNone/>
                      <wp:docPr id="8" name="直接箭头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8" o:spid="_x0000_s1026" type="#_x0000_t32" style="position:absolute;left:0;text-align:left;margin-left:-1.95pt;margin-top:.85pt;width:82.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"/>
                  </w:pict>
                </mc:Fallback>
              </mc:AlternateContent>
            </w:r>
          </w:p>
          <w:p w:rsidR="00854563" w:rsidRPr="00BC4F8C" w:rsidRDefault="00854563" w:rsidP="00494D33">
            <w:pPr>
              <w:spacing w:line="360" w:lineRule="exact"/>
              <w:ind w:firstLineChars="300" w:firstLine="630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检查内容</w:t>
            </w:r>
          </w:p>
          <w:p w:rsidR="00854563" w:rsidRPr="00BC4F8C" w:rsidRDefault="00854563" w:rsidP="00494D33">
            <w:pPr>
              <w:spacing w:line="360" w:lineRule="exact"/>
              <w:rPr>
                <w:rFonts w:ascii="黑体" w:eastAsia="黑体"/>
                <w:szCs w:val="22"/>
              </w:rPr>
            </w:pPr>
          </w:p>
          <w:p w:rsidR="00854563" w:rsidRPr="00BC4F8C" w:rsidRDefault="00854563" w:rsidP="00494D33">
            <w:pPr>
              <w:spacing w:line="360" w:lineRule="exact"/>
              <w:rPr>
                <w:rFonts w:ascii="黑体" w:eastAsia="黑体"/>
                <w:szCs w:val="22"/>
              </w:rPr>
            </w:pPr>
          </w:p>
          <w:p w:rsidR="00854563" w:rsidRPr="00BC4F8C" w:rsidRDefault="00854563" w:rsidP="00494D33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高校名称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对在校回国学生回国完善离校手续、签署知情告知书、做好服务等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印发或通过微信等方式发送致留学生的一封信、告知通报疫情等宣传引导措施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开展心理辅导、关爱关心、提供帮助等措施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开展线上假期间学习辅导和丰富学生假期文化生活活动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对开学后迎接返校生的疫情防控工作方案和预案的准备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对开学后留学生课程教学工作的相关安排和工作措施</w:t>
            </w:r>
          </w:p>
        </w:tc>
        <w:tc>
          <w:tcPr>
            <w:tcW w:w="1744" w:type="dxa"/>
            <w:vAlign w:val="center"/>
          </w:tcPr>
          <w:p w:rsidR="00854563" w:rsidRPr="00BC4F8C" w:rsidRDefault="00854563" w:rsidP="00BC4F8C">
            <w:pPr>
              <w:spacing w:line="360" w:lineRule="exact"/>
              <w:rPr>
                <w:rFonts w:ascii="黑体" w:eastAsia="黑体"/>
                <w:szCs w:val="22"/>
              </w:rPr>
            </w:pPr>
            <w:r w:rsidRPr="00BC4F8C">
              <w:rPr>
                <w:rFonts w:ascii="黑体" w:eastAsia="黑体" w:hint="eastAsia"/>
                <w:szCs w:val="22"/>
              </w:rPr>
              <w:t>学生在校、离校、返校人数变动、学生动态等每日信息收集、报送制度的执行报送</w:t>
            </w:r>
          </w:p>
        </w:tc>
      </w:tr>
      <w:tr w:rsidR="00854563" w:rsidRPr="009C0B03" w:rsidTr="00BC4F8C">
        <w:trPr>
          <w:trHeight w:hRule="exact"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宁夏大学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hRule="exact"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宁夏医科大学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hRule="exact"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北方民族大学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  <w:tr w:rsidR="00854563" w:rsidRPr="009C0B03" w:rsidTr="00BC4F8C">
        <w:trPr>
          <w:trHeight w:hRule="exact" w:val="737"/>
        </w:trPr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BC4F8C">
              <w:rPr>
                <w:rFonts w:ascii="仿宋_GB2312" w:eastAsia="仿宋_GB2312" w:hint="eastAsia"/>
                <w:sz w:val="24"/>
              </w:rPr>
              <w:t>银川能源学院</w:t>
            </w:r>
          </w:p>
        </w:tc>
        <w:tc>
          <w:tcPr>
            <w:tcW w:w="1743" w:type="dxa"/>
            <w:vAlign w:val="center"/>
          </w:tcPr>
          <w:p w:rsidR="00854563" w:rsidRPr="00BC4F8C" w:rsidRDefault="00854563" w:rsidP="00BC4F8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3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  <w:tc>
          <w:tcPr>
            <w:tcW w:w="1744" w:type="dxa"/>
          </w:tcPr>
          <w:p w:rsidR="00854563" w:rsidRPr="009C0B03" w:rsidRDefault="00854563" w:rsidP="00494D33">
            <w:pPr>
              <w:spacing w:line="360" w:lineRule="exact"/>
              <w:rPr>
                <w:szCs w:val="22"/>
              </w:rPr>
            </w:pPr>
          </w:p>
        </w:tc>
      </w:tr>
    </w:tbl>
    <w:p w:rsidR="000B1324" w:rsidRPr="000B1324" w:rsidRDefault="000B1324" w:rsidP="000B1324">
      <w:pPr>
        <w:rPr>
          <w:rFonts w:ascii="楷体_GB2312" w:eastAsia="楷体_GB2312"/>
          <w:sz w:val="28"/>
          <w:szCs w:val="28"/>
        </w:rPr>
      </w:pPr>
      <w:r w:rsidRPr="000B1324">
        <w:rPr>
          <w:rFonts w:ascii="楷体_GB2312" w:eastAsia="楷体_GB2312" w:hint="eastAsia"/>
          <w:sz w:val="28"/>
          <w:szCs w:val="28"/>
        </w:rPr>
        <w:t>督查组成员签字：                     学校（院、系、部）负责人签字：</w:t>
      </w:r>
    </w:p>
    <w:p w:rsidR="006E2391" w:rsidRDefault="006E2391"/>
    <w:sectPr w:rsidR="006E2391" w:rsidSect="009C0B03">
      <w:headerReference w:type="even" r:id="rId8"/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F6" w:rsidRDefault="00D73AF6" w:rsidP="00854563">
      <w:r>
        <w:separator/>
      </w:r>
    </w:p>
  </w:endnote>
  <w:endnote w:type="continuationSeparator" w:id="0">
    <w:p w:rsidR="00D73AF6" w:rsidRDefault="00D73AF6" w:rsidP="0085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38924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854563" w:rsidRPr="00854563" w:rsidRDefault="002A748F">
        <w:pPr>
          <w:pStyle w:val="a5"/>
          <w:jc w:val="center"/>
          <w:rPr>
            <w:rFonts w:asciiTheme="minorEastAsia" w:eastAsiaTheme="minorEastAsia" w:hAnsiTheme="minorEastAsia"/>
            <w:sz w:val="24"/>
            <w:szCs w:val="24"/>
          </w:rPr>
        </w:pPr>
        <w:r w:rsidRPr="00854563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854563" w:rsidRPr="00854563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854563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2B0E1D" w:rsidRPr="002B0E1D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2B0E1D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1 -</w:t>
        </w:r>
        <w:r w:rsidRPr="00854563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854563" w:rsidRDefault="00854563" w:rsidP="00BB127B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63" w:rsidRDefault="00854563">
    <w:pPr>
      <w:pStyle w:val="a5"/>
      <w:jc w:val="center"/>
    </w:pPr>
  </w:p>
  <w:p w:rsidR="00854563" w:rsidRDefault="008545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F6" w:rsidRDefault="00D73AF6" w:rsidP="00854563">
      <w:r>
        <w:separator/>
      </w:r>
    </w:p>
  </w:footnote>
  <w:footnote w:type="continuationSeparator" w:id="0">
    <w:p w:rsidR="00D73AF6" w:rsidRDefault="00D73AF6" w:rsidP="00854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63" w:rsidRDefault="00854563" w:rsidP="00BB127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63" w:rsidRDefault="00854563" w:rsidP="00BB127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63"/>
    <w:rsid w:val="00023D91"/>
    <w:rsid w:val="00042B64"/>
    <w:rsid w:val="0006713E"/>
    <w:rsid w:val="0006791A"/>
    <w:rsid w:val="0009550E"/>
    <w:rsid w:val="000A37A1"/>
    <w:rsid w:val="000B1324"/>
    <w:rsid w:val="00160D15"/>
    <w:rsid w:val="00162EBF"/>
    <w:rsid w:val="001649A6"/>
    <w:rsid w:val="00190EA2"/>
    <w:rsid w:val="001A0843"/>
    <w:rsid w:val="001A649D"/>
    <w:rsid w:val="001D1F0B"/>
    <w:rsid w:val="001F1042"/>
    <w:rsid w:val="00201263"/>
    <w:rsid w:val="002259F5"/>
    <w:rsid w:val="00252079"/>
    <w:rsid w:val="002A748F"/>
    <w:rsid w:val="002B0E1D"/>
    <w:rsid w:val="002C40D6"/>
    <w:rsid w:val="002D7201"/>
    <w:rsid w:val="002F05CB"/>
    <w:rsid w:val="0030221F"/>
    <w:rsid w:val="00317C75"/>
    <w:rsid w:val="003E63F6"/>
    <w:rsid w:val="003F3EB2"/>
    <w:rsid w:val="0040388A"/>
    <w:rsid w:val="004216EF"/>
    <w:rsid w:val="00480BCF"/>
    <w:rsid w:val="004B5CEC"/>
    <w:rsid w:val="00543C48"/>
    <w:rsid w:val="0055462F"/>
    <w:rsid w:val="00565183"/>
    <w:rsid w:val="0058598C"/>
    <w:rsid w:val="005C1A3B"/>
    <w:rsid w:val="006516CB"/>
    <w:rsid w:val="006726F2"/>
    <w:rsid w:val="00675F57"/>
    <w:rsid w:val="006B59B5"/>
    <w:rsid w:val="006E2391"/>
    <w:rsid w:val="0070064E"/>
    <w:rsid w:val="007016B0"/>
    <w:rsid w:val="00727847"/>
    <w:rsid w:val="007941AD"/>
    <w:rsid w:val="007A5B45"/>
    <w:rsid w:val="007A7257"/>
    <w:rsid w:val="007B19DD"/>
    <w:rsid w:val="007B1B78"/>
    <w:rsid w:val="007F0405"/>
    <w:rsid w:val="008007DB"/>
    <w:rsid w:val="00825413"/>
    <w:rsid w:val="008466D5"/>
    <w:rsid w:val="00854563"/>
    <w:rsid w:val="008B455D"/>
    <w:rsid w:val="008F1BA1"/>
    <w:rsid w:val="00911025"/>
    <w:rsid w:val="009457EA"/>
    <w:rsid w:val="00986DA3"/>
    <w:rsid w:val="009C57F3"/>
    <w:rsid w:val="009E5C54"/>
    <w:rsid w:val="009F4C31"/>
    <w:rsid w:val="00A01A78"/>
    <w:rsid w:val="00A54812"/>
    <w:rsid w:val="00A65894"/>
    <w:rsid w:val="00A74BFE"/>
    <w:rsid w:val="00A842D9"/>
    <w:rsid w:val="00A94A04"/>
    <w:rsid w:val="00AA26CF"/>
    <w:rsid w:val="00AA4086"/>
    <w:rsid w:val="00AB7D6E"/>
    <w:rsid w:val="00AD55EC"/>
    <w:rsid w:val="00AE3AB0"/>
    <w:rsid w:val="00B06721"/>
    <w:rsid w:val="00B21812"/>
    <w:rsid w:val="00B3320A"/>
    <w:rsid w:val="00B65074"/>
    <w:rsid w:val="00B811D1"/>
    <w:rsid w:val="00BC3FE1"/>
    <w:rsid w:val="00BC4F8C"/>
    <w:rsid w:val="00BE6D48"/>
    <w:rsid w:val="00C16C7D"/>
    <w:rsid w:val="00C31F2F"/>
    <w:rsid w:val="00C92E0A"/>
    <w:rsid w:val="00CE69C4"/>
    <w:rsid w:val="00D453F9"/>
    <w:rsid w:val="00D6457D"/>
    <w:rsid w:val="00D67EE2"/>
    <w:rsid w:val="00D73AF6"/>
    <w:rsid w:val="00D8000A"/>
    <w:rsid w:val="00DC6AA4"/>
    <w:rsid w:val="00DD71E8"/>
    <w:rsid w:val="00E418AC"/>
    <w:rsid w:val="00E557EA"/>
    <w:rsid w:val="00EB7DF0"/>
    <w:rsid w:val="00EC3AA4"/>
    <w:rsid w:val="00EC6E06"/>
    <w:rsid w:val="00EE724C"/>
    <w:rsid w:val="00EF7191"/>
    <w:rsid w:val="00F8123A"/>
    <w:rsid w:val="00F93803"/>
    <w:rsid w:val="00F96009"/>
    <w:rsid w:val="00FA0455"/>
    <w:rsid w:val="00FC33C3"/>
    <w:rsid w:val="00FE62C5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42B64"/>
    <w:rPr>
      <w:b w:val="0"/>
      <w:bCs w:val="0"/>
      <w:i w:val="0"/>
      <w:iCs w:val="0"/>
      <w:color w:val="CC0033"/>
    </w:rPr>
  </w:style>
  <w:style w:type="paragraph" w:styleId="a4">
    <w:name w:val="header"/>
    <w:basedOn w:val="a"/>
    <w:link w:val="Char"/>
    <w:uiPriority w:val="99"/>
    <w:unhideWhenUsed/>
    <w:rsid w:val="00854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456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4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456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5456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39"/>
    <w:rsid w:val="0085456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854563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C4F8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C4F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42B64"/>
    <w:rPr>
      <w:b w:val="0"/>
      <w:bCs w:val="0"/>
      <w:i w:val="0"/>
      <w:iCs w:val="0"/>
      <w:color w:val="CC0033"/>
    </w:rPr>
  </w:style>
  <w:style w:type="paragraph" w:styleId="a4">
    <w:name w:val="header"/>
    <w:basedOn w:val="a"/>
    <w:link w:val="Char"/>
    <w:uiPriority w:val="99"/>
    <w:unhideWhenUsed/>
    <w:rsid w:val="00854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456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4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456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5456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39"/>
    <w:rsid w:val="0085456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7"/>
    <w:uiPriority w:val="39"/>
    <w:rsid w:val="00854563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C4F8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C4F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9A49-1DF5-4AD5-A679-13EE1669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王天锡</dc:creator>
  <cp:lastModifiedBy>庞云</cp:lastModifiedBy>
  <cp:revision>2</cp:revision>
  <cp:lastPrinted>2020-02-06T01:04:00Z</cp:lastPrinted>
  <dcterms:created xsi:type="dcterms:W3CDTF">2020-02-06T12:56:00Z</dcterms:created>
  <dcterms:modified xsi:type="dcterms:W3CDTF">2020-02-06T12:56:00Z</dcterms:modified>
</cp:coreProperties>
</file>